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2B4F" w:rsidRDefault="004E2BF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Frekvensprotokoll för</w:t>
      </w:r>
      <w:r w:rsidR="0056119A">
        <w:rPr>
          <w:rFonts w:ascii="Times New Roman" w:hAnsi="Times New Roman" w:cs="Times New Roman"/>
          <w:b/>
          <w:sz w:val="28"/>
          <w:szCs w:val="28"/>
        </w:rPr>
        <w:t xml:space="preserve"> flugutter</w:t>
      </w:r>
      <w:r w:rsidR="002B344E">
        <w:rPr>
          <w:rFonts w:ascii="Times New Roman" w:hAnsi="Times New Roman" w:cs="Times New Roman"/>
          <w:b/>
          <w:sz w:val="28"/>
          <w:szCs w:val="28"/>
        </w:rPr>
        <w:t>fångad harr vid Munkaskog</w:t>
      </w:r>
      <w:r>
        <w:rPr>
          <w:rFonts w:ascii="Times New Roman" w:hAnsi="Times New Roman" w:cs="Times New Roman"/>
          <w:b/>
          <w:sz w:val="28"/>
          <w:szCs w:val="28"/>
        </w:rPr>
        <w:t xml:space="preserve">.     Provfiskare </w:t>
      </w:r>
      <w:r w:rsidR="00803E2A">
        <w:rPr>
          <w:rFonts w:ascii="Times New Roman" w:hAnsi="Times New Roman" w:cs="Times New Roman"/>
          <w:b/>
          <w:sz w:val="28"/>
          <w:szCs w:val="28"/>
        </w:rPr>
        <w:t>Dan Lilliegren</w:t>
      </w:r>
      <w:r w:rsidR="00BD18C2">
        <w:rPr>
          <w:rFonts w:ascii="Times New Roman" w:hAnsi="Times New Roman" w:cs="Times New Roman"/>
          <w:b/>
          <w:sz w:val="28"/>
          <w:szCs w:val="28"/>
        </w:rPr>
        <w:t xml:space="preserve">      Bilaga 4.2</w:t>
      </w:r>
    </w:p>
    <w:tbl>
      <w:tblPr>
        <w:tblStyle w:val="Tabellrutnt"/>
        <w:tblW w:w="0" w:type="auto"/>
        <w:tblLook w:val="04A0"/>
      </w:tblPr>
      <w:tblGrid>
        <w:gridCol w:w="1150"/>
        <w:gridCol w:w="776"/>
        <w:gridCol w:w="776"/>
        <w:gridCol w:w="776"/>
        <w:gridCol w:w="776"/>
        <w:gridCol w:w="776"/>
        <w:gridCol w:w="776"/>
        <w:gridCol w:w="776"/>
        <w:gridCol w:w="776"/>
        <w:gridCol w:w="776"/>
        <w:gridCol w:w="776"/>
        <w:gridCol w:w="776"/>
      </w:tblGrid>
      <w:tr w:rsidR="004E2BF0" w:rsidTr="004E2BF0">
        <w:tc>
          <w:tcPr>
            <w:tcW w:w="0" w:type="auto"/>
          </w:tcPr>
          <w:p w:rsidR="004E2BF0" w:rsidRDefault="004E2B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2009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2010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2011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2012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2013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2014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2015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2016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2017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2018</w:t>
            </w:r>
          </w:p>
        </w:tc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2019</w:t>
            </w: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&lt;150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150-200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201-250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251-300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301-350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351-400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68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4E2BF0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401-450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681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2BF0" w:rsidTr="004E2BF0">
        <w:tc>
          <w:tcPr>
            <w:tcW w:w="0" w:type="auto"/>
          </w:tcPr>
          <w:p w:rsidR="004E2BF0" w:rsidRPr="004E2BF0" w:rsidRDefault="00E3681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451-</w:t>
            </w:r>
            <w:r w:rsidR="004E2BF0"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50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E2BF0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4E2BF0" w:rsidRPr="00E3681F" w:rsidRDefault="004E2BF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1F" w:rsidTr="004E2BF0">
        <w:tc>
          <w:tcPr>
            <w:tcW w:w="0" w:type="auto"/>
          </w:tcPr>
          <w:p w:rsidR="00E3681F" w:rsidRPr="004E2BF0" w:rsidRDefault="00E3681F" w:rsidP="00E704CB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501-550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1F" w:rsidTr="004E2BF0">
        <w:tc>
          <w:tcPr>
            <w:tcW w:w="0" w:type="auto"/>
          </w:tcPr>
          <w:p w:rsidR="00E3681F" w:rsidRPr="004E2BF0" w:rsidRDefault="00E3681F" w:rsidP="00E704CB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E2BF0">
              <w:rPr>
                <w:rFonts w:ascii="Times New Roman" w:hAnsi="Times New Roman" w:cs="Times New Roman"/>
                <w:b/>
                <w:sz w:val="28"/>
                <w:szCs w:val="28"/>
              </w:rPr>
              <w:t>&gt;551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1F" w:rsidTr="004E2BF0">
        <w:tc>
          <w:tcPr>
            <w:tcW w:w="0" w:type="auto"/>
          </w:tcPr>
          <w:p w:rsidR="00E3681F" w:rsidRPr="004E2BF0" w:rsidRDefault="00E3681F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Summa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E3681F" w:rsidRPr="00E3681F" w:rsidRDefault="00E3681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E2BF0" w:rsidRDefault="004E2BF0">
      <w:pPr>
        <w:rPr>
          <w:rFonts w:ascii="Times New Roman" w:hAnsi="Times New Roman" w:cs="Times New Roman"/>
          <w:sz w:val="24"/>
          <w:szCs w:val="24"/>
        </w:rPr>
      </w:pPr>
    </w:p>
    <w:p w:rsidR="00E3681F" w:rsidRDefault="00E3681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Närmsta lekplatser: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Hökesån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Knipån.</w:t>
      </w:r>
    </w:p>
    <w:p w:rsidR="00257B96" w:rsidRDefault="00257B96">
      <w:pPr>
        <w:rPr>
          <w:rFonts w:ascii="Times New Roman" w:hAnsi="Times New Roman" w:cs="Times New Roman"/>
          <w:b/>
          <w:sz w:val="24"/>
          <w:szCs w:val="24"/>
        </w:rPr>
      </w:pPr>
    </w:p>
    <w:p w:rsidR="00257B96" w:rsidRPr="00E3681F" w:rsidRDefault="00257B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Diskussion: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Hökesån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och Gagnån ”kräftsanerades” 2013.</w:t>
      </w:r>
    </w:p>
    <w:sectPr w:rsidR="00257B96" w:rsidRPr="00E3681F" w:rsidSect="004E2BF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compat/>
  <w:rsids>
    <w:rsidRoot w:val="00B81A33"/>
    <w:rsid w:val="001663AB"/>
    <w:rsid w:val="00240647"/>
    <w:rsid w:val="00257B96"/>
    <w:rsid w:val="002B344E"/>
    <w:rsid w:val="004E2BF0"/>
    <w:rsid w:val="0056119A"/>
    <w:rsid w:val="00612B4F"/>
    <w:rsid w:val="00727DCF"/>
    <w:rsid w:val="00803E2A"/>
    <w:rsid w:val="00AD411F"/>
    <w:rsid w:val="00B81A33"/>
    <w:rsid w:val="00BD18C2"/>
    <w:rsid w:val="00E3681F"/>
    <w:rsid w:val="00F63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2B4F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59"/>
    <w:rsid w:val="004E2B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81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2019-07-15T16:17:00Z</cp:lastPrinted>
  <dcterms:created xsi:type="dcterms:W3CDTF">2019-07-15T16:19:00Z</dcterms:created>
  <dcterms:modified xsi:type="dcterms:W3CDTF">2019-10-16T16:13:00Z</dcterms:modified>
</cp:coreProperties>
</file>